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67561C">
        <w:rPr>
          <w:color w:val="000000"/>
          <w:szCs w:val="28"/>
        </w:rPr>
        <w:t>Протокол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proofErr w:type="gramStart"/>
      <w:r w:rsidRPr="0067561C">
        <w:rPr>
          <w:color w:val="000000"/>
          <w:szCs w:val="28"/>
        </w:rPr>
        <w:t>заседания</w:t>
      </w:r>
      <w:proofErr w:type="gramEnd"/>
      <w:r w:rsidRPr="0067561C">
        <w:rPr>
          <w:color w:val="000000"/>
          <w:szCs w:val="28"/>
        </w:rPr>
        <w:t xml:space="preserve"> общественного совета по вопросам регламентации доступа к информации в сети Интернет</w:t>
      </w:r>
      <w:r w:rsidRPr="0067561C">
        <w:rPr>
          <w:color w:val="000000"/>
          <w:szCs w:val="28"/>
        </w:rPr>
        <w:t xml:space="preserve"> </w:t>
      </w:r>
      <w:r w:rsidRPr="0067561C">
        <w:rPr>
          <w:color w:val="000000"/>
          <w:szCs w:val="28"/>
        </w:rPr>
        <w:t>№ 1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« 07» 09. 20</w:t>
      </w:r>
      <w:r w:rsidRPr="0067561C">
        <w:rPr>
          <w:b/>
          <w:bCs/>
          <w:color w:val="000000"/>
          <w:szCs w:val="28"/>
        </w:rPr>
        <w:t>21</w:t>
      </w:r>
      <w:r w:rsidRPr="0067561C">
        <w:rPr>
          <w:b/>
          <w:bCs/>
          <w:color w:val="000000"/>
          <w:szCs w:val="28"/>
        </w:rPr>
        <w:t xml:space="preserve"> г.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i/>
          <w:iCs/>
          <w:color w:val="000000"/>
          <w:szCs w:val="28"/>
        </w:rPr>
        <w:t>Присутствовали:</w:t>
      </w:r>
    </w:p>
    <w:p w:rsidR="0067561C" w:rsidRPr="0067561C" w:rsidRDefault="0067561C" w:rsidP="0067561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8"/>
        </w:rPr>
      </w:pPr>
      <w:r w:rsidRPr="0067561C">
        <w:rPr>
          <w:rFonts w:ascii="Times New Roman" w:hAnsi="Times New Roman" w:cs="Times New Roman"/>
          <w:b/>
          <w:sz w:val="24"/>
          <w:szCs w:val="28"/>
        </w:rPr>
        <w:t>Присутствующие:</w:t>
      </w:r>
    </w:p>
    <w:p w:rsidR="0067561C" w:rsidRPr="0067561C" w:rsidRDefault="0067561C" w:rsidP="006756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67561C">
        <w:rPr>
          <w:rFonts w:ascii="Times New Roman" w:hAnsi="Times New Roman" w:cs="Times New Roman"/>
          <w:sz w:val="24"/>
          <w:szCs w:val="28"/>
        </w:rPr>
        <w:t>Хайбрахманова</w:t>
      </w:r>
      <w:proofErr w:type="spellEnd"/>
      <w:r w:rsidRPr="0067561C">
        <w:rPr>
          <w:rFonts w:ascii="Times New Roman" w:hAnsi="Times New Roman" w:cs="Times New Roman"/>
          <w:sz w:val="24"/>
          <w:szCs w:val="28"/>
        </w:rPr>
        <w:t xml:space="preserve"> С.С., председатель совета</w:t>
      </w:r>
    </w:p>
    <w:p w:rsidR="0067561C" w:rsidRPr="0067561C" w:rsidRDefault="0067561C" w:rsidP="0067561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67561C">
        <w:rPr>
          <w:rFonts w:ascii="Times New Roman" w:hAnsi="Times New Roman" w:cs="Times New Roman"/>
          <w:sz w:val="24"/>
          <w:szCs w:val="28"/>
        </w:rPr>
        <w:t>Члены совета:</w:t>
      </w:r>
      <w:bookmarkStart w:id="0" w:name="_GoBack"/>
      <w:bookmarkEnd w:id="0"/>
    </w:p>
    <w:p w:rsidR="0067561C" w:rsidRPr="0067561C" w:rsidRDefault="0067561C" w:rsidP="0067561C">
      <w:pPr>
        <w:numPr>
          <w:ilvl w:val="0"/>
          <w:numId w:val="1"/>
        </w:numPr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8"/>
        </w:rPr>
      </w:pPr>
      <w:r w:rsidRPr="0067561C">
        <w:rPr>
          <w:rFonts w:ascii="Times New Roman" w:hAnsi="Times New Roman" w:cs="Times New Roman"/>
          <w:sz w:val="24"/>
          <w:szCs w:val="28"/>
        </w:rPr>
        <w:t xml:space="preserve">Халиков Л.З., учитель информатики </w:t>
      </w:r>
    </w:p>
    <w:p w:rsidR="0067561C" w:rsidRPr="0067561C" w:rsidRDefault="0067561C" w:rsidP="0067561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67561C">
        <w:rPr>
          <w:rFonts w:ascii="Times New Roman" w:hAnsi="Times New Roman" w:cs="Times New Roman"/>
          <w:sz w:val="24"/>
          <w:szCs w:val="28"/>
        </w:rPr>
        <w:t>3. Краснова Т.П., зам. директора по УВР</w:t>
      </w:r>
    </w:p>
    <w:p w:rsidR="0067561C" w:rsidRPr="0067561C" w:rsidRDefault="0067561C" w:rsidP="0067561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67561C">
        <w:rPr>
          <w:rFonts w:ascii="Times New Roman" w:hAnsi="Times New Roman" w:cs="Times New Roman"/>
          <w:sz w:val="24"/>
          <w:szCs w:val="28"/>
        </w:rPr>
        <w:t xml:space="preserve">4. </w:t>
      </w:r>
      <w:proofErr w:type="spellStart"/>
      <w:r w:rsidRPr="0067561C">
        <w:rPr>
          <w:rFonts w:ascii="Times New Roman" w:hAnsi="Times New Roman" w:cs="Times New Roman"/>
          <w:sz w:val="24"/>
          <w:szCs w:val="28"/>
        </w:rPr>
        <w:t>Смолягин</w:t>
      </w:r>
      <w:proofErr w:type="spellEnd"/>
      <w:r w:rsidRPr="0067561C">
        <w:rPr>
          <w:rFonts w:ascii="Times New Roman" w:hAnsi="Times New Roman" w:cs="Times New Roman"/>
          <w:sz w:val="24"/>
          <w:szCs w:val="28"/>
        </w:rPr>
        <w:t xml:space="preserve"> Данила, учащийся 11 класса</w:t>
      </w:r>
    </w:p>
    <w:p w:rsidR="0067561C" w:rsidRPr="0067561C" w:rsidRDefault="0067561C" w:rsidP="0067561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67561C">
        <w:rPr>
          <w:rFonts w:ascii="Times New Roman" w:hAnsi="Times New Roman" w:cs="Times New Roman"/>
          <w:sz w:val="24"/>
          <w:szCs w:val="28"/>
        </w:rPr>
        <w:t xml:space="preserve">5. Усманова Э.С., </w:t>
      </w:r>
      <w:proofErr w:type="spellStart"/>
      <w:r w:rsidRPr="0067561C">
        <w:rPr>
          <w:rFonts w:ascii="Times New Roman" w:hAnsi="Times New Roman" w:cs="Times New Roman"/>
          <w:sz w:val="24"/>
          <w:szCs w:val="28"/>
        </w:rPr>
        <w:t>зам.директора</w:t>
      </w:r>
      <w:proofErr w:type="spellEnd"/>
      <w:r w:rsidRPr="0067561C">
        <w:rPr>
          <w:rFonts w:ascii="Times New Roman" w:hAnsi="Times New Roman" w:cs="Times New Roman"/>
          <w:sz w:val="24"/>
          <w:szCs w:val="28"/>
        </w:rPr>
        <w:t xml:space="preserve"> по ВР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План заседания: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>1.  Утверждение плана работы школьного совета по вопросам регламентации доступа к информации в сети Интернет на 20</w:t>
      </w:r>
      <w:r w:rsidRPr="0067561C">
        <w:rPr>
          <w:color w:val="000000"/>
          <w:szCs w:val="28"/>
        </w:rPr>
        <w:t>21</w:t>
      </w:r>
      <w:r w:rsidRPr="0067561C">
        <w:rPr>
          <w:color w:val="000000"/>
          <w:szCs w:val="28"/>
        </w:rPr>
        <w:t xml:space="preserve"> – 20</w:t>
      </w:r>
      <w:r w:rsidRPr="0067561C">
        <w:rPr>
          <w:color w:val="000000"/>
          <w:szCs w:val="28"/>
        </w:rPr>
        <w:t>22</w:t>
      </w:r>
      <w:r w:rsidRPr="0067561C">
        <w:rPr>
          <w:color w:val="000000"/>
          <w:szCs w:val="28"/>
        </w:rPr>
        <w:t xml:space="preserve"> учебный год.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>2.  Изучение нормативных-правовой базы, документов, регламентирующих доступ обучающихся в информационную сеть Интернет.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>3.  Рассмотрение и корректировка правил работы в сети Интернет участников образовательного процесса.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 xml:space="preserve">4.  Ознакомление ответственного за продвижение информационной составляющей официального сайта </w:t>
      </w:r>
      <w:r w:rsidRPr="0067561C">
        <w:rPr>
          <w:szCs w:val="28"/>
        </w:rPr>
        <w:t xml:space="preserve">МБОУ «СОШ №10 </w:t>
      </w:r>
      <w:proofErr w:type="spellStart"/>
      <w:r w:rsidRPr="0067561C">
        <w:rPr>
          <w:szCs w:val="28"/>
        </w:rPr>
        <w:t>г.Лениногорска</w:t>
      </w:r>
      <w:proofErr w:type="spellEnd"/>
      <w:r w:rsidRPr="0067561C">
        <w:rPr>
          <w:szCs w:val="28"/>
        </w:rPr>
        <w:t>» МО «ЛМР» РТ</w:t>
      </w:r>
      <w:r w:rsidRPr="0067561C">
        <w:rPr>
          <w:color w:val="000000"/>
          <w:szCs w:val="28"/>
        </w:rPr>
        <w:t xml:space="preserve"> и ответственных за работу официальных групп ОУ в социальных сетях с требованиями по обеспечению </w:t>
      </w:r>
      <w:hyperlink r:id="rId5" w:tooltip="Информационная безопасность" w:history="1">
        <w:r w:rsidRPr="0067561C">
          <w:rPr>
            <w:rStyle w:val="a4"/>
            <w:color w:val="0645AD"/>
            <w:szCs w:val="28"/>
            <w:u w:val="none"/>
          </w:rPr>
          <w:t>информационной безопасности</w:t>
        </w:r>
      </w:hyperlink>
      <w:r w:rsidRPr="0067561C">
        <w:rPr>
          <w:color w:val="000000"/>
          <w:szCs w:val="28"/>
        </w:rPr>
        <w:t> детей.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>5.  Обследования организации хранения оборудования, обеспечивающего подключение школы к сети Интернет.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>6.  Согласование локальных актов школы в соответствии с установленной компетенцией по вопросам регламентации доступа в интернет.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>7.  Решений о целесообразности участия в мероприятиях образовательного характера, осуществляющихся с использованием сети Интернет: Интернет - олимпиадах, Интернет - проектах; Интернет конференциях и т. д.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i/>
          <w:iCs/>
          <w:color w:val="000000"/>
          <w:szCs w:val="28"/>
        </w:rPr>
        <w:t>Слушали: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По первому вопросу</w:t>
      </w:r>
      <w:r w:rsidRPr="0067561C">
        <w:rPr>
          <w:color w:val="000000"/>
          <w:szCs w:val="28"/>
        </w:rPr>
        <w:t> – председателя Совета которая предложила на рассмотрение план работы Совета на 20</w:t>
      </w:r>
      <w:r w:rsidRPr="0067561C">
        <w:rPr>
          <w:color w:val="000000"/>
          <w:szCs w:val="28"/>
        </w:rPr>
        <w:t>21</w:t>
      </w:r>
      <w:r w:rsidRPr="0067561C">
        <w:rPr>
          <w:color w:val="000000"/>
          <w:szCs w:val="28"/>
        </w:rPr>
        <w:t xml:space="preserve"> – 20</w:t>
      </w:r>
      <w:r w:rsidRPr="0067561C">
        <w:rPr>
          <w:color w:val="000000"/>
          <w:szCs w:val="28"/>
        </w:rPr>
        <w:t>22</w:t>
      </w:r>
      <w:r w:rsidRPr="0067561C">
        <w:rPr>
          <w:color w:val="000000"/>
          <w:szCs w:val="28"/>
        </w:rPr>
        <w:t xml:space="preserve"> учебный год.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Решение:</w:t>
      </w:r>
      <w:r w:rsidRPr="0067561C">
        <w:rPr>
          <w:color w:val="000000"/>
          <w:szCs w:val="28"/>
        </w:rPr>
        <w:t> Принять предложенный план работы школьного совета на 20</w:t>
      </w:r>
      <w:r w:rsidRPr="0067561C">
        <w:rPr>
          <w:color w:val="000000"/>
          <w:szCs w:val="28"/>
        </w:rPr>
        <w:t>21</w:t>
      </w:r>
      <w:r w:rsidRPr="0067561C">
        <w:rPr>
          <w:color w:val="000000"/>
          <w:szCs w:val="28"/>
        </w:rPr>
        <w:t xml:space="preserve"> – 20</w:t>
      </w:r>
      <w:r w:rsidRPr="0067561C">
        <w:rPr>
          <w:color w:val="000000"/>
          <w:szCs w:val="28"/>
        </w:rPr>
        <w:t xml:space="preserve">22 </w:t>
      </w:r>
      <w:r w:rsidRPr="0067561C">
        <w:rPr>
          <w:color w:val="000000"/>
          <w:szCs w:val="28"/>
        </w:rPr>
        <w:t>учебный год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По второму вопросу</w:t>
      </w:r>
      <w:r w:rsidRPr="0067561C">
        <w:rPr>
          <w:color w:val="000000"/>
          <w:szCs w:val="28"/>
        </w:rPr>
        <w:t> </w:t>
      </w:r>
      <w:r w:rsidRPr="0067561C">
        <w:rPr>
          <w:b/>
          <w:bCs/>
          <w:color w:val="000000"/>
          <w:szCs w:val="28"/>
        </w:rPr>
        <w:t>– </w:t>
      </w:r>
      <w:r w:rsidRPr="0067561C">
        <w:rPr>
          <w:color w:val="000000"/>
          <w:szCs w:val="28"/>
        </w:rPr>
        <w:t xml:space="preserve">председателя Совета </w:t>
      </w:r>
      <w:proofErr w:type="spellStart"/>
      <w:r w:rsidRPr="0067561C">
        <w:rPr>
          <w:szCs w:val="28"/>
        </w:rPr>
        <w:t>Хайбрахманов</w:t>
      </w:r>
      <w:r w:rsidRPr="0067561C">
        <w:rPr>
          <w:szCs w:val="28"/>
        </w:rPr>
        <w:t>ой</w:t>
      </w:r>
      <w:proofErr w:type="spellEnd"/>
      <w:r w:rsidRPr="0067561C">
        <w:rPr>
          <w:szCs w:val="28"/>
        </w:rPr>
        <w:t xml:space="preserve"> С.С.</w:t>
      </w:r>
      <w:r w:rsidRPr="0067561C">
        <w:rPr>
          <w:color w:val="000000"/>
          <w:szCs w:val="28"/>
        </w:rPr>
        <w:t>, которая ознакомила с нормативными документами по вопр</w:t>
      </w:r>
      <w:r w:rsidRPr="0067561C">
        <w:rPr>
          <w:color w:val="000000"/>
          <w:szCs w:val="28"/>
        </w:rPr>
        <w:t>осу информационной безопасности</w:t>
      </w:r>
      <w:r w:rsidRPr="0067561C">
        <w:rPr>
          <w:color w:val="000000"/>
          <w:szCs w:val="28"/>
        </w:rPr>
        <w:t>: Указ президента РФ № 000, от 01.01.2001 г. «О национальной стратегии действий в интересах детей на 2012-2017 гг.»,</w:t>
      </w:r>
      <w:r w:rsidRPr="0067561C">
        <w:rPr>
          <w:color w:val="000000"/>
          <w:szCs w:val="28"/>
        </w:rPr>
        <w:t xml:space="preserve"> </w:t>
      </w:r>
      <w:r w:rsidRPr="0067561C">
        <w:rPr>
          <w:color w:val="000000"/>
          <w:szCs w:val="28"/>
        </w:rPr>
        <w:t>Указ президента РФ г. «О мерах по обеспечению информационной безопасности РФ при использовании информационно - телекоммуникационных сетей международного </w:t>
      </w:r>
      <w:hyperlink r:id="rId6" w:tooltip="Информационный обмен" w:history="1">
        <w:r w:rsidRPr="0067561C">
          <w:rPr>
            <w:rStyle w:val="a4"/>
            <w:color w:val="0645AD"/>
            <w:szCs w:val="28"/>
            <w:u w:val="none"/>
          </w:rPr>
          <w:t>информационного обмена</w:t>
        </w:r>
      </w:hyperlink>
      <w:r w:rsidRPr="0067561C">
        <w:rPr>
          <w:color w:val="000000"/>
          <w:szCs w:val="28"/>
        </w:rPr>
        <w:t>» ФЗ «Об информации, </w:t>
      </w:r>
      <w:hyperlink r:id="rId7" w:tooltip="Информационные технологии" w:history="1">
        <w:r w:rsidRPr="0067561C">
          <w:rPr>
            <w:rStyle w:val="a4"/>
            <w:color w:val="0645AD"/>
            <w:szCs w:val="28"/>
            <w:u w:val="none"/>
          </w:rPr>
          <w:t>информационных технологиях</w:t>
        </w:r>
      </w:hyperlink>
      <w:r w:rsidRPr="0067561C">
        <w:rPr>
          <w:color w:val="000000"/>
          <w:szCs w:val="28"/>
        </w:rPr>
        <w:t> и о </w:t>
      </w:r>
      <w:hyperlink r:id="rId8" w:tooltip="Защита информации" w:history="1">
        <w:r w:rsidRPr="0067561C">
          <w:rPr>
            <w:rStyle w:val="a4"/>
            <w:color w:val="0645AD"/>
            <w:szCs w:val="28"/>
            <w:u w:val="none"/>
          </w:rPr>
          <w:t>защите информации</w:t>
        </w:r>
      </w:hyperlink>
      <w:r w:rsidRPr="0067561C">
        <w:rPr>
          <w:color w:val="000000"/>
          <w:szCs w:val="28"/>
        </w:rPr>
        <w:t xml:space="preserve"> », ФЗ № 000, от 01.01.2001 « О защите детей от информации, причиняющей </w:t>
      </w:r>
      <w:r w:rsidRPr="0067561C">
        <w:rPr>
          <w:color w:val="000000"/>
          <w:szCs w:val="28"/>
        </w:rPr>
        <w:t>в</w:t>
      </w:r>
      <w:r w:rsidRPr="0067561C">
        <w:rPr>
          <w:color w:val="000000"/>
          <w:szCs w:val="28"/>
        </w:rPr>
        <w:t>ред их здоровью и развитию».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Решение</w:t>
      </w:r>
      <w:r w:rsidRPr="0067561C">
        <w:rPr>
          <w:b/>
          <w:bCs/>
          <w:color w:val="000000"/>
          <w:szCs w:val="28"/>
        </w:rPr>
        <w:t>: </w:t>
      </w:r>
      <w:r w:rsidRPr="0067561C">
        <w:rPr>
          <w:color w:val="000000"/>
          <w:szCs w:val="28"/>
        </w:rPr>
        <w:t>принять к исполнению изученные нормативные документы.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По третьему вопросу</w:t>
      </w:r>
      <w:r w:rsidRPr="0067561C">
        <w:rPr>
          <w:color w:val="000000"/>
          <w:szCs w:val="28"/>
        </w:rPr>
        <w:t> - председателя Совета</w:t>
      </w:r>
      <w:r w:rsidRPr="0067561C">
        <w:rPr>
          <w:color w:val="000000"/>
          <w:szCs w:val="28"/>
        </w:rPr>
        <w:t>, которая ознакомила с правилами работы в сети Интернет для обучающи</w:t>
      </w:r>
      <w:r w:rsidRPr="0067561C">
        <w:rPr>
          <w:color w:val="000000"/>
          <w:szCs w:val="28"/>
        </w:rPr>
        <w:t>хся и педагогических работников</w:t>
      </w:r>
      <w:r w:rsidRPr="0067561C">
        <w:rPr>
          <w:color w:val="000000"/>
          <w:szCs w:val="28"/>
        </w:rPr>
        <w:t xml:space="preserve">, члена Совета, зам. директора по обеспечению безопасности, который сообщил, что в настоящее время в школе имеют доступ к сети Интернет </w:t>
      </w:r>
      <w:r w:rsidRPr="0067561C">
        <w:rPr>
          <w:color w:val="000000"/>
          <w:szCs w:val="28"/>
        </w:rPr>
        <w:t>35</w:t>
      </w:r>
      <w:r w:rsidRPr="0067561C">
        <w:rPr>
          <w:color w:val="000000"/>
          <w:szCs w:val="28"/>
        </w:rPr>
        <w:t xml:space="preserve"> компьютеров. Ответственным за внедрение и использование системы контентной фильтрации, разработана нормативно-правовая база регламентирующая деятельность образовательного учреждения по использованию ресурсов Интернет в соответствие с действующим законодательством РФ. Контроль за использованием ресурсов Интернет в деятельности учреждения осуществляется по результатам монито</w:t>
      </w:r>
      <w:r w:rsidRPr="0067561C">
        <w:rPr>
          <w:color w:val="000000"/>
          <w:szCs w:val="28"/>
        </w:rPr>
        <w:t>ринга и тематических проверок (</w:t>
      </w:r>
      <w:r w:rsidRPr="0067561C">
        <w:rPr>
          <w:color w:val="000000"/>
          <w:szCs w:val="28"/>
        </w:rPr>
        <w:t>ежемесячно).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lastRenderedPageBreak/>
        <w:t>Решение:</w:t>
      </w:r>
      <w:r w:rsidRPr="0067561C">
        <w:rPr>
          <w:color w:val="000000"/>
          <w:szCs w:val="28"/>
        </w:rPr>
        <w:t> считать Правила работы в сети Интернет соответствующими требованиям нормативных документов и рекомендовать организацию работы в сети Интернет в соответствии с Правилами. Продолжить работу по контролю за функционированием контентной фильтрации - ежемесячно, систематически проводить мероприятия по антивирусной защите </w:t>
      </w:r>
      <w:hyperlink r:id="rId9" w:tooltip="Компьютерная техника и расходные материалы" w:history="1">
        <w:r w:rsidRPr="0067561C">
          <w:rPr>
            <w:rStyle w:val="a4"/>
            <w:color w:val="0645AD"/>
            <w:szCs w:val="28"/>
            <w:u w:val="none"/>
          </w:rPr>
          <w:t>компьютерной техники</w:t>
        </w:r>
      </w:hyperlink>
      <w:r w:rsidRPr="0067561C">
        <w:rPr>
          <w:color w:val="000000"/>
          <w:szCs w:val="28"/>
        </w:rPr>
        <w:t>. Рекомендовать </w:t>
      </w:r>
      <w:hyperlink r:id="rId10" w:tooltip="Классные руководители" w:history="1">
        <w:r w:rsidRPr="0067561C">
          <w:rPr>
            <w:rStyle w:val="a4"/>
            <w:color w:val="0645AD"/>
            <w:szCs w:val="28"/>
            <w:u w:val="none"/>
          </w:rPr>
          <w:t>классным руководителям</w:t>
        </w:r>
      </w:hyperlink>
      <w:r w:rsidRPr="0067561C">
        <w:rPr>
          <w:color w:val="000000"/>
          <w:szCs w:val="28"/>
        </w:rPr>
        <w:t> включить в планы </w:t>
      </w:r>
      <w:hyperlink r:id="rId11" w:tooltip="Воспитательная работа" w:history="1">
        <w:r w:rsidRPr="0067561C">
          <w:rPr>
            <w:rStyle w:val="a4"/>
            <w:color w:val="0645AD"/>
            <w:szCs w:val="28"/>
            <w:u w:val="none"/>
          </w:rPr>
          <w:t>воспитательной работы</w:t>
        </w:r>
      </w:hyperlink>
      <w:r w:rsidRPr="0067561C">
        <w:rPr>
          <w:color w:val="000000"/>
          <w:szCs w:val="28"/>
        </w:rPr>
        <w:t> вопросы по информационной безопасности детей.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По четвертому вопросу - </w:t>
      </w:r>
      <w:r w:rsidRPr="0067561C">
        <w:rPr>
          <w:color w:val="000000"/>
          <w:szCs w:val="28"/>
        </w:rPr>
        <w:t>члена Совета, зам. директ</w:t>
      </w:r>
      <w:r w:rsidRPr="0067561C">
        <w:rPr>
          <w:color w:val="000000"/>
          <w:szCs w:val="28"/>
        </w:rPr>
        <w:t>ора по обеспечению безопасности</w:t>
      </w:r>
      <w:r w:rsidRPr="0067561C">
        <w:rPr>
          <w:color w:val="000000"/>
          <w:szCs w:val="28"/>
        </w:rPr>
        <w:t xml:space="preserve">, с предложением тематических категорий несовместимых с задачами образования и воспитания обучающихся в </w:t>
      </w:r>
      <w:r w:rsidRPr="0067561C">
        <w:rPr>
          <w:szCs w:val="28"/>
        </w:rPr>
        <w:t xml:space="preserve">МБОУ «СОШ №10 </w:t>
      </w:r>
      <w:proofErr w:type="spellStart"/>
      <w:r w:rsidRPr="0067561C">
        <w:rPr>
          <w:szCs w:val="28"/>
        </w:rPr>
        <w:t>г.Лениногорска</w:t>
      </w:r>
      <w:proofErr w:type="spellEnd"/>
      <w:r w:rsidRPr="0067561C">
        <w:rPr>
          <w:szCs w:val="28"/>
        </w:rPr>
        <w:t>» МО «ЛМР» РТ</w:t>
      </w:r>
      <w:r w:rsidRPr="0067561C">
        <w:rPr>
          <w:color w:val="000000"/>
          <w:szCs w:val="28"/>
        </w:rPr>
        <w:t>,</w:t>
      </w:r>
      <w:r w:rsidRPr="0067561C">
        <w:rPr>
          <w:color w:val="000000"/>
          <w:szCs w:val="28"/>
        </w:rPr>
        <w:t xml:space="preserve"> </w:t>
      </w:r>
      <w:r w:rsidRPr="0067561C">
        <w:rPr>
          <w:color w:val="000000"/>
          <w:szCs w:val="28"/>
        </w:rPr>
        <w:t>с целью обеспечения информационной безопасности обучающихс</w:t>
      </w:r>
      <w:r w:rsidRPr="0067561C">
        <w:rPr>
          <w:color w:val="000000"/>
          <w:szCs w:val="28"/>
        </w:rPr>
        <w:t>я</w:t>
      </w:r>
      <w:r w:rsidRPr="0067561C">
        <w:rPr>
          <w:color w:val="000000"/>
          <w:szCs w:val="28"/>
        </w:rPr>
        <w:t xml:space="preserve">, председателя Совета, которая представила членам совета ответственных за ведение официальных сайтов </w:t>
      </w:r>
      <w:r w:rsidRPr="0067561C">
        <w:rPr>
          <w:szCs w:val="28"/>
        </w:rPr>
        <w:t xml:space="preserve">МБОУ «СОШ №10 </w:t>
      </w:r>
      <w:proofErr w:type="spellStart"/>
      <w:r w:rsidRPr="0067561C">
        <w:rPr>
          <w:szCs w:val="28"/>
        </w:rPr>
        <w:t>г.Лениногорска</w:t>
      </w:r>
      <w:proofErr w:type="spellEnd"/>
      <w:r w:rsidRPr="0067561C">
        <w:rPr>
          <w:szCs w:val="28"/>
        </w:rPr>
        <w:t>» МО «ЛМР» РТ</w:t>
      </w:r>
      <w:r w:rsidRPr="0067561C">
        <w:rPr>
          <w:color w:val="000000"/>
          <w:szCs w:val="28"/>
        </w:rPr>
        <w:t xml:space="preserve"> и официальных страниц </w:t>
      </w:r>
      <w:r w:rsidRPr="0067561C">
        <w:rPr>
          <w:szCs w:val="28"/>
        </w:rPr>
        <w:t xml:space="preserve">МБОУ «СОШ №10 </w:t>
      </w:r>
      <w:proofErr w:type="spellStart"/>
      <w:r w:rsidRPr="0067561C">
        <w:rPr>
          <w:szCs w:val="28"/>
        </w:rPr>
        <w:t>г.Лениногорска</w:t>
      </w:r>
      <w:proofErr w:type="spellEnd"/>
      <w:r w:rsidRPr="0067561C">
        <w:rPr>
          <w:szCs w:val="28"/>
        </w:rPr>
        <w:t>» МО «ЛМР» РТ</w:t>
      </w:r>
      <w:r w:rsidRPr="0067561C">
        <w:rPr>
          <w:color w:val="000000"/>
          <w:szCs w:val="28"/>
        </w:rPr>
        <w:t xml:space="preserve"> в социальных сетях и ознакомила с требованиями к ведению официальных сайтов и страниц.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Решение:</w:t>
      </w:r>
      <w:r w:rsidRPr="0067561C">
        <w:rPr>
          <w:color w:val="000000"/>
          <w:szCs w:val="28"/>
        </w:rPr>
        <w:t xml:space="preserve"> рекомендовать ответственным за продвижение информационной составляющей на официальном сайте </w:t>
      </w:r>
      <w:r w:rsidRPr="0067561C">
        <w:rPr>
          <w:szCs w:val="28"/>
        </w:rPr>
        <w:t xml:space="preserve">МБОУ «СОШ №10 </w:t>
      </w:r>
      <w:proofErr w:type="spellStart"/>
      <w:r w:rsidRPr="0067561C">
        <w:rPr>
          <w:szCs w:val="28"/>
        </w:rPr>
        <w:t>г.Лениногорска</w:t>
      </w:r>
      <w:proofErr w:type="spellEnd"/>
      <w:r w:rsidRPr="0067561C">
        <w:rPr>
          <w:szCs w:val="28"/>
        </w:rPr>
        <w:t>» МО «ЛМР» РТ</w:t>
      </w:r>
      <w:r w:rsidRPr="0067561C">
        <w:rPr>
          <w:color w:val="000000"/>
          <w:szCs w:val="28"/>
        </w:rPr>
        <w:t xml:space="preserve"> и в социа</w:t>
      </w:r>
      <w:r w:rsidRPr="0067561C">
        <w:rPr>
          <w:color w:val="000000"/>
          <w:szCs w:val="28"/>
        </w:rPr>
        <w:t>льных сетях руководствоваться (</w:t>
      </w:r>
      <w:r w:rsidRPr="0067561C">
        <w:rPr>
          <w:color w:val="000000"/>
          <w:szCs w:val="28"/>
        </w:rPr>
        <w:t>при размещении информации) нормативными документами, регламентирующими обеспечение информационной безопасности обучающихся.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По пятому вопросу – </w:t>
      </w:r>
      <w:r w:rsidRPr="0067561C">
        <w:rPr>
          <w:color w:val="000000"/>
          <w:szCs w:val="28"/>
        </w:rPr>
        <w:t>председателя Совета</w:t>
      </w:r>
      <w:r w:rsidRPr="0067561C">
        <w:rPr>
          <w:color w:val="000000"/>
          <w:szCs w:val="28"/>
        </w:rPr>
        <w:t>, которая ознакомила членов Совета с актами обследования организации хранения оборудования, обеспечивающего подключение школы к сети Интернет.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По шестому вопросу – </w:t>
      </w:r>
      <w:r w:rsidRPr="0067561C">
        <w:rPr>
          <w:color w:val="000000"/>
          <w:szCs w:val="28"/>
        </w:rPr>
        <w:t>председателя Совета</w:t>
      </w:r>
      <w:r w:rsidRPr="0067561C">
        <w:rPr>
          <w:color w:val="000000"/>
          <w:szCs w:val="28"/>
        </w:rPr>
        <w:t>, которая ознакомила членов Совета с информацией о том, что все локальные акты ОУ в соответствии с установленной компетенцией по вопросам регламентации доступа в интернет соответствуют нормативным документам, регламентирующим информационную безопасность обучающихся.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b/>
          <w:bCs/>
          <w:color w:val="000000"/>
          <w:szCs w:val="28"/>
        </w:rPr>
        <w:t>По седьмому вопросу</w:t>
      </w:r>
      <w:r w:rsidRPr="0067561C">
        <w:rPr>
          <w:color w:val="000000"/>
          <w:szCs w:val="28"/>
        </w:rPr>
        <w:t> </w:t>
      </w:r>
      <w:proofErr w:type="gramStart"/>
      <w:r w:rsidRPr="0067561C">
        <w:rPr>
          <w:color w:val="000000"/>
          <w:szCs w:val="28"/>
        </w:rPr>
        <w:t xml:space="preserve">– </w:t>
      </w:r>
      <w:r w:rsidRPr="0067561C">
        <w:rPr>
          <w:color w:val="000000"/>
          <w:szCs w:val="28"/>
        </w:rPr>
        <w:t xml:space="preserve"> зам.</w:t>
      </w:r>
      <w:proofErr w:type="gramEnd"/>
      <w:r w:rsidRPr="0067561C">
        <w:rPr>
          <w:color w:val="000000"/>
          <w:szCs w:val="28"/>
        </w:rPr>
        <w:t xml:space="preserve"> директора по УВР, </w:t>
      </w:r>
      <w:r w:rsidRPr="0067561C">
        <w:rPr>
          <w:szCs w:val="28"/>
        </w:rPr>
        <w:t>Краснова Т.П.</w:t>
      </w:r>
      <w:r w:rsidRPr="0067561C">
        <w:rPr>
          <w:color w:val="000000"/>
          <w:szCs w:val="28"/>
        </w:rPr>
        <w:t>, зам. дирек</w:t>
      </w:r>
      <w:r w:rsidRPr="0067561C">
        <w:rPr>
          <w:color w:val="000000"/>
          <w:szCs w:val="28"/>
        </w:rPr>
        <w:t>тора по ВР, которые сообщили о</w:t>
      </w:r>
      <w:r w:rsidRPr="0067561C">
        <w:rPr>
          <w:color w:val="000000"/>
          <w:szCs w:val="28"/>
        </w:rPr>
        <w:t xml:space="preserve"> целесообразности участия в мероприятиях образовательного характера, осуществляющихся с использованием сети Интернет: Интернет- олимпиадах, Интернет - проектах; Интернет конференциях и т. д для обучающихся школы.</w:t>
      </w: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67561C" w:rsidRPr="0067561C" w:rsidRDefault="0067561C" w:rsidP="00675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7561C">
        <w:rPr>
          <w:color w:val="000000"/>
          <w:szCs w:val="28"/>
        </w:rPr>
        <w:t>Председатель Совета ______________________</w:t>
      </w:r>
    </w:p>
    <w:p w:rsidR="00155BCD" w:rsidRPr="0067561C" w:rsidRDefault="00155BCD" w:rsidP="00675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155BCD" w:rsidRPr="0067561C" w:rsidSect="0067561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F0EC1"/>
    <w:multiLevelType w:val="hybridMultilevel"/>
    <w:tmpl w:val="BD46D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1C"/>
    <w:rsid w:val="00155BCD"/>
    <w:rsid w:val="0067561C"/>
    <w:rsid w:val="00D1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CF27D-12BD-476E-97D0-9B29240E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6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informatc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informatcionnie_tehnolog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informatcionnij_obmen/" TargetMode="External"/><Relationship Id="rId11" Type="http://schemas.openxmlformats.org/officeDocument/2006/relationships/hyperlink" Target="https://pandia.ru/text/category/vospitatelmznaya_rabota/" TargetMode="External"/><Relationship Id="rId5" Type="http://schemas.openxmlformats.org/officeDocument/2006/relationships/hyperlink" Target="https://pandia.ru/text/category/informatcionnaya_bezopasnostmz/" TargetMode="External"/><Relationship Id="rId10" Type="http://schemas.openxmlformats.org/officeDocument/2006/relationships/hyperlink" Target="https://pandia.ru/text/category/klassnie_rukovodite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ompmzyuternaya_tehnika_i_rashodnie_materia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2</cp:revision>
  <dcterms:created xsi:type="dcterms:W3CDTF">2022-01-28T11:16:00Z</dcterms:created>
  <dcterms:modified xsi:type="dcterms:W3CDTF">2022-01-28T11:16:00Z</dcterms:modified>
</cp:coreProperties>
</file>